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FC" w:rsidRDefault="00750C20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B71D8B" w:rsidRPr="00B71D8B">
        <w:rPr>
          <w:b/>
          <w:sz w:val="36"/>
          <w:szCs w:val="36"/>
        </w:rPr>
        <w:t>TEACHING RESPECT FOR ALL</w:t>
      </w:r>
      <w:r>
        <w:rPr>
          <w:b/>
          <w:sz w:val="36"/>
          <w:szCs w:val="36"/>
        </w:rPr>
        <w:t>”</w:t>
      </w:r>
    </w:p>
    <w:p w:rsidR="003D12D6" w:rsidRDefault="00B71D8B">
      <w:pPr>
        <w:rPr>
          <w:b/>
          <w:sz w:val="24"/>
          <w:szCs w:val="24"/>
        </w:rPr>
      </w:pPr>
      <w:r w:rsidRPr="00B71D8B">
        <w:rPr>
          <w:b/>
          <w:sz w:val="24"/>
          <w:szCs w:val="24"/>
        </w:rPr>
        <w:t>Remarks made by Dennis Sinyolo, Senior Coordinator, Education International</w:t>
      </w:r>
      <w:r w:rsidR="00750C20">
        <w:rPr>
          <w:b/>
          <w:sz w:val="24"/>
          <w:szCs w:val="24"/>
        </w:rPr>
        <w:t>,</w:t>
      </w:r>
      <w:r w:rsidR="003D12D6">
        <w:rPr>
          <w:b/>
          <w:sz w:val="24"/>
          <w:szCs w:val="24"/>
        </w:rPr>
        <w:t xml:space="preserve"> at the launch of the </w:t>
      </w:r>
      <w:r w:rsidR="00750C20">
        <w:rPr>
          <w:b/>
          <w:sz w:val="24"/>
          <w:szCs w:val="24"/>
        </w:rPr>
        <w:t>UNESCO</w:t>
      </w:r>
      <w:r w:rsidR="00750C20">
        <w:rPr>
          <w:b/>
          <w:sz w:val="24"/>
          <w:szCs w:val="24"/>
        </w:rPr>
        <w:t>-Brazil-USA project in</w:t>
      </w:r>
      <w:r w:rsidR="003D12D6">
        <w:rPr>
          <w:b/>
          <w:sz w:val="24"/>
          <w:szCs w:val="24"/>
        </w:rPr>
        <w:t xml:space="preserve"> Paris, </w:t>
      </w:r>
      <w:r w:rsidR="00D16677">
        <w:rPr>
          <w:b/>
          <w:sz w:val="24"/>
          <w:szCs w:val="24"/>
        </w:rPr>
        <w:t xml:space="preserve">France, </w:t>
      </w:r>
      <w:r w:rsidR="003D12D6">
        <w:rPr>
          <w:b/>
          <w:sz w:val="24"/>
          <w:szCs w:val="24"/>
        </w:rPr>
        <w:t>on 18 January 2012</w:t>
      </w:r>
    </w:p>
    <w:p w:rsidR="004A7279" w:rsidRDefault="00DF30A9">
      <w:r>
        <w:t xml:space="preserve">First of all, I would like to thank UNESCO and the project partners for inviting </w:t>
      </w:r>
      <w:r w:rsidR="00B71D8B" w:rsidRPr="00B71D8B">
        <w:t>Education International</w:t>
      </w:r>
      <w:r w:rsidR="002D025C">
        <w:t xml:space="preserve"> </w:t>
      </w:r>
      <w:r w:rsidR="00B71D8B">
        <w:t>(EI)</w:t>
      </w:r>
      <w:r w:rsidR="00B71D8B" w:rsidRPr="00B71D8B">
        <w:t xml:space="preserve"> </w:t>
      </w:r>
      <w:r>
        <w:t xml:space="preserve">to this important event. EI </w:t>
      </w:r>
      <w:r w:rsidR="00B71D8B" w:rsidRPr="00B71D8B">
        <w:t xml:space="preserve">is </w:t>
      </w:r>
      <w:r w:rsidR="00711591">
        <w:t>the voice of the education sector world-wide, representing over 30 million teachers and other education employees at all levels-from early childhood education to higher education. Through its over 400 member organis</w:t>
      </w:r>
      <w:r w:rsidR="002A55BE">
        <w:t>ations, EI has a presence in over 170</w:t>
      </w:r>
      <w:r w:rsidR="00711591">
        <w:t xml:space="preserve"> countries.</w:t>
      </w:r>
    </w:p>
    <w:p w:rsidR="00B71D8B" w:rsidRDefault="004A7279">
      <w:r>
        <w:t xml:space="preserve">EI welcomes the launch of the project, “Teaching Respect for All”. </w:t>
      </w:r>
      <w:r w:rsidR="00442E57">
        <w:t xml:space="preserve">We strongly believe that this project will contribute to the promotion of a just society, guided by the principles of human rights and social justice.  </w:t>
      </w:r>
      <w:r w:rsidR="00430F76">
        <w:t>As clearly articulated in EI’s Education Policy Statement adopted by the organisation’s 6th World Congress in Cape Town last year, e</w:t>
      </w:r>
      <w:r w:rsidR="00187317">
        <w:t xml:space="preserve">ducation is </w:t>
      </w:r>
      <w:proofErr w:type="gramStart"/>
      <w:r w:rsidR="00187317">
        <w:t>key</w:t>
      </w:r>
      <w:proofErr w:type="gramEnd"/>
      <w:r w:rsidR="00187317">
        <w:t xml:space="preserve"> to promoting and strengthening </w:t>
      </w:r>
      <w:r w:rsidR="00CF2876">
        <w:t xml:space="preserve">democracy, </w:t>
      </w:r>
      <w:r w:rsidR="00187317">
        <w:t>tolerance, peace, inclusion</w:t>
      </w:r>
      <w:r w:rsidR="00CF2876">
        <w:t xml:space="preserve"> and intercultural understanding. </w:t>
      </w:r>
    </w:p>
    <w:p w:rsidR="00F21DAB" w:rsidRDefault="00F21DAB">
      <w:r>
        <w:t>EI is concerned about</w:t>
      </w:r>
      <w:r w:rsidR="001A53AB">
        <w:t xml:space="preserve"> the rise in levels of xenophobia</w:t>
      </w:r>
      <w:r w:rsidR="00C35537">
        <w:t xml:space="preserve"> and the continued </w:t>
      </w:r>
      <w:r w:rsidR="004B7199">
        <w:t xml:space="preserve">racism and </w:t>
      </w:r>
      <w:r w:rsidR="00C35537">
        <w:t xml:space="preserve">discrimination of various categories of society. </w:t>
      </w:r>
      <w:r w:rsidR="00A619B4">
        <w:t xml:space="preserve">Indigenous and ethnic minorities such as the Roma in Europe continue to </w:t>
      </w:r>
      <w:r w:rsidR="00463201">
        <w:t>be marginalised</w:t>
      </w:r>
      <w:r w:rsidR="00E44BBA">
        <w:t xml:space="preserve">. The financial, economic, debt and job crises seem to have led to a rise in levels of intolerance, particularly for migrants and their children. </w:t>
      </w:r>
      <w:r w:rsidR="00970C3E">
        <w:t>The xenophobic attacks experienced in South Africa</w:t>
      </w:r>
      <w:r w:rsidR="001455D8">
        <w:t xml:space="preserve"> </w:t>
      </w:r>
      <w:r w:rsidR="002A55BE">
        <w:t xml:space="preserve">in 2008 </w:t>
      </w:r>
      <w:r w:rsidR="001455D8">
        <w:t xml:space="preserve">resulted in the death of over 60 people, </w:t>
      </w:r>
      <w:r w:rsidR="00EC5E0D">
        <w:t>saw dozens of women</w:t>
      </w:r>
      <w:r w:rsidR="001455D8">
        <w:t xml:space="preserve"> raped and </w:t>
      </w:r>
      <w:r w:rsidR="00EC5E0D">
        <w:t xml:space="preserve">left </w:t>
      </w:r>
      <w:r w:rsidR="001455D8">
        <w:t>over a 100 000 people displaced.</w:t>
      </w:r>
      <w:r w:rsidR="004C66B8">
        <w:t xml:space="preserve"> </w:t>
      </w:r>
      <w:r w:rsidR="00A46990">
        <w:t xml:space="preserve">All this calls for a united </w:t>
      </w:r>
      <w:r w:rsidR="007E0894">
        <w:t xml:space="preserve">and systematic </w:t>
      </w:r>
      <w:r w:rsidR="00A46990">
        <w:t xml:space="preserve">response </w:t>
      </w:r>
      <w:r w:rsidR="007E0894">
        <w:t>by the international community</w:t>
      </w:r>
      <w:r w:rsidR="00647766">
        <w:t xml:space="preserve">, country and local level stakeholders. </w:t>
      </w:r>
    </w:p>
    <w:p w:rsidR="006722EC" w:rsidRDefault="001455D8">
      <w:r>
        <w:t xml:space="preserve">Education can </w:t>
      </w:r>
      <w:r w:rsidR="009B2B7B">
        <w:t xml:space="preserve">help </w:t>
      </w:r>
      <w:r>
        <w:t xml:space="preserve">break the cycle of racism, xenophobia and intolerance. </w:t>
      </w:r>
      <w:r w:rsidR="005907D2">
        <w:t>While m</w:t>
      </w:r>
      <w:r>
        <w:t>a</w:t>
      </w:r>
      <w:r w:rsidR="00AC5817">
        <w:t xml:space="preserve">ny education systems have </w:t>
      </w:r>
      <w:r>
        <w:t xml:space="preserve">citizenship or civic education in </w:t>
      </w:r>
      <w:r w:rsidR="00AC5817">
        <w:t xml:space="preserve">one form or another, </w:t>
      </w:r>
      <w:r w:rsidR="00D1559D">
        <w:t>more can still be done to stre</w:t>
      </w:r>
      <w:r w:rsidR="001E77B0">
        <w:t>ng</w:t>
      </w:r>
      <w:r w:rsidR="00D1559D">
        <w:t>then p</w:t>
      </w:r>
      <w:r w:rsidR="009F613A">
        <w:t>olicy,</w:t>
      </w:r>
      <w:r w:rsidR="00064238">
        <w:t xml:space="preserve"> </w:t>
      </w:r>
      <w:r w:rsidR="00AC5817">
        <w:t>curricula</w:t>
      </w:r>
      <w:r w:rsidR="009F613A">
        <w:t xml:space="preserve"> and imple</w:t>
      </w:r>
      <w:r w:rsidR="0029560E">
        <w:t>me</w:t>
      </w:r>
      <w:r w:rsidR="009F613A">
        <w:t>ntation</w:t>
      </w:r>
      <w:r w:rsidR="00526ED9">
        <w:t>.  S</w:t>
      </w:r>
      <w:r w:rsidR="006722EC">
        <w:t>everal challenges</w:t>
      </w:r>
      <w:r w:rsidR="00526ED9">
        <w:t>, most of them</w:t>
      </w:r>
      <w:r w:rsidR="006722EC">
        <w:t xml:space="preserve"> related to implementation</w:t>
      </w:r>
      <w:r w:rsidR="008E1143">
        <w:t>,</w:t>
      </w:r>
      <w:r w:rsidR="006722EC">
        <w:t xml:space="preserve"> continue to prevail. These include:</w:t>
      </w:r>
    </w:p>
    <w:p w:rsidR="001455D8" w:rsidRDefault="00064238" w:rsidP="00064238">
      <w:pPr>
        <w:pStyle w:val="ListParagraph"/>
        <w:numPr>
          <w:ilvl w:val="0"/>
          <w:numId w:val="1"/>
        </w:numPr>
      </w:pPr>
      <w:r>
        <w:t xml:space="preserve">Lack of adequate </w:t>
      </w:r>
      <w:r w:rsidR="00940642">
        <w:t xml:space="preserve">and relevant </w:t>
      </w:r>
      <w:r>
        <w:t>resources, such as textbooks and other educational materials</w:t>
      </w:r>
    </w:p>
    <w:p w:rsidR="00064238" w:rsidRDefault="00064238" w:rsidP="00064238">
      <w:pPr>
        <w:pStyle w:val="ListParagraph"/>
        <w:numPr>
          <w:ilvl w:val="0"/>
          <w:numId w:val="1"/>
        </w:numPr>
      </w:pPr>
      <w:r>
        <w:t>Lack of training in anti-racism</w:t>
      </w:r>
      <w:r w:rsidR="00F9747C">
        <w:t xml:space="preserve"> and tolerance</w:t>
      </w:r>
      <w:r>
        <w:t xml:space="preserve"> in teacher education and continuous professional development</w:t>
      </w:r>
    </w:p>
    <w:p w:rsidR="00064238" w:rsidRDefault="00C66417" w:rsidP="00064238">
      <w:pPr>
        <w:pStyle w:val="ListParagraph"/>
        <w:numPr>
          <w:ilvl w:val="0"/>
          <w:numId w:val="1"/>
        </w:numPr>
      </w:pPr>
      <w:r>
        <w:t xml:space="preserve">High </w:t>
      </w:r>
      <w:r w:rsidR="00A85E90">
        <w:t>stakes-testing</w:t>
      </w:r>
      <w:r w:rsidR="002458EA">
        <w:t>, competition</w:t>
      </w:r>
      <w:r w:rsidR="00147D28">
        <w:t xml:space="preserve"> and the</w:t>
      </w:r>
      <w:r>
        <w:t xml:space="preserve"> accountability demands </w:t>
      </w:r>
      <w:r w:rsidR="00147D28">
        <w:t xml:space="preserve">based on results </w:t>
      </w:r>
      <w:r>
        <w:t>placed on schools</w:t>
      </w:r>
      <w:r w:rsidR="002458EA">
        <w:t xml:space="preserve"> and teachers</w:t>
      </w:r>
      <w:r w:rsidR="000B272F">
        <w:t xml:space="preserve"> </w:t>
      </w:r>
      <w:r w:rsidR="00147D28">
        <w:t>can threaten the effective implementation of teaching respect for all</w:t>
      </w:r>
      <w:r w:rsidR="00A85E90">
        <w:t xml:space="preserve"> </w:t>
      </w:r>
      <w:r w:rsidR="00064238">
        <w:t xml:space="preserve"> </w:t>
      </w:r>
    </w:p>
    <w:p w:rsidR="000F1F7C" w:rsidRDefault="000F1F7C" w:rsidP="000F1F7C">
      <w:r>
        <w:t xml:space="preserve">In order to ensure the effective implementation of the “Teaching Respect for All” initiative, we </w:t>
      </w:r>
      <w:r w:rsidR="000B3BFA">
        <w:t>would like to urge</w:t>
      </w:r>
      <w:bookmarkStart w:id="0" w:name="_GoBack"/>
      <w:bookmarkEnd w:id="0"/>
      <w:r w:rsidR="001B671F">
        <w:t xml:space="preserve"> UNESCO, the project partners and policy makers to:</w:t>
      </w:r>
    </w:p>
    <w:p w:rsidR="00311D0A" w:rsidRDefault="00E46A31" w:rsidP="003D0F86">
      <w:pPr>
        <w:pStyle w:val="ListParagraph"/>
        <w:numPr>
          <w:ilvl w:val="0"/>
          <w:numId w:val="2"/>
        </w:numPr>
      </w:pPr>
      <w:r>
        <w:t xml:space="preserve">Adopt an inclusive and holistic approach </w:t>
      </w:r>
      <w:r w:rsidR="00311D0A">
        <w:t>to the development and implementation of the new project, ensuring the involvement of teachers</w:t>
      </w:r>
      <w:r w:rsidR="004860A4">
        <w:t xml:space="preserve"> (through their representative organisations)</w:t>
      </w:r>
      <w:r w:rsidR="00F65AFE">
        <w:t xml:space="preserve"> and  other </w:t>
      </w:r>
      <w:r w:rsidR="009E0D4E">
        <w:t xml:space="preserve"> key stakeholders and </w:t>
      </w:r>
      <w:r w:rsidR="004860A4">
        <w:t xml:space="preserve">civil society </w:t>
      </w:r>
      <w:r w:rsidR="00F65AFE">
        <w:t>group</w:t>
      </w:r>
      <w:r w:rsidR="00311D0A">
        <w:t>s</w:t>
      </w:r>
    </w:p>
    <w:p w:rsidR="00681368" w:rsidRDefault="00F65AFE" w:rsidP="003D0F86">
      <w:pPr>
        <w:pStyle w:val="ListParagraph"/>
        <w:numPr>
          <w:ilvl w:val="0"/>
          <w:numId w:val="2"/>
        </w:numPr>
      </w:pPr>
      <w:r>
        <w:t xml:space="preserve"> </w:t>
      </w:r>
      <w:r w:rsidR="006D372E">
        <w:t>Incorporate teaching respect for all into teacher training and professional development programmes</w:t>
      </w:r>
    </w:p>
    <w:p w:rsidR="006D372E" w:rsidRDefault="0098640A" w:rsidP="003D0F86">
      <w:pPr>
        <w:pStyle w:val="ListParagraph"/>
        <w:numPr>
          <w:ilvl w:val="0"/>
          <w:numId w:val="2"/>
        </w:numPr>
      </w:pPr>
      <w:r>
        <w:t>Promote student and teacher mobility and exchange programmes in order to promote inter-</w:t>
      </w:r>
      <w:r>
        <w:t>cultural</w:t>
      </w:r>
      <w:r>
        <w:t xml:space="preserve"> understanding</w:t>
      </w:r>
    </w:p>
    <w:p w:rsidR="00B71D8B" w:rsidRDefault="00F21799" w:rsidP="00C76CCF">
      <w:pPr>
        <w:pStyle w:val="ListParagraph"/>
        <w:numPr>
          <w:ilvl w:val="0"/>
          <w:numId w:val="2"/>
        </w:numPr>
      </w:pPr>
      <w:r>
        <w:t>Promote</w:t>
      </w:r>
      <w:r w:rsidR="004B0E9B">
        <w:t xml:space="preserve"> </w:t>
      </w:r>
      <w:r>
        <w:t xml:space="preserve">tolerance and </w:t>
      </w:r>
      <w:r w:rsidR="004B0E9B">
        <w:t>celebrate diversity at all levels</w:t>
      </w:r>
      <w:r w:rsidR="008E580F">
        <w:t xml:space="preserve"> and have teachers from </w:t>
      </w:r>
      <w:r w:rsidR="004100B7">
        <w:t xml:space="preserve">different ethnic groups and </w:t>
      </w:r>
      <w:r w:rsidR="008E580F">
        <w:t>di</w:t>
      </w:r>
      <w:r w:rsidR="00B7282A">
        <w:t>verse backgrounds as role models</w:t>
      </w:r>
    </w:p>
    <w:p w:rsidR="008E1143" w:rsidRDefault="008E1143" w:rsidP="008E1143"/>
    <w:p w:rsidR="008E1143" w:rsidRPr="00C76CCF" w:rsidRDefault="008E1143" w:rsidP="008E1143"/>
    <w:sectPr w:rsidR="008E1143" w:rsidRPr="00C76CCF" w:rsidSect="008E1143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282"/>
    <w:multiLevelType w:val="hybridMultilevel"/>
    <w:tmpl w:val="D40413A6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4A2D5414"/>
    <w:multiLevelType w:val="hybridMultilevel"/>
    <w:tmpl w:val="94FC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8B"/>
    <w:rsid w:val="00064238"/>
    <w:rsid w:val="00071661"/>
    <w:rsid w:val="000729E6"/>
    <w:rsid w:val="000B272F"/>
    <w:rsid w:val="000B3BFA"/>
    <w:rsid w:val="000F1F7C"/>
    <w:rsid w:val="001455D8"/>
    <w:rsid w:val="00147D28"/>
    <w:rsid w:val="00187317"/>
    <w:rsid w:val="001A53AB"/>
    <w:rsid w:val="001B671F"/>
    <w:rsid w:val="001E77B0"/>
    <w:rsid w:val="002458EA"/>
    <w:rsid w:val="0029560E"/>
    <w:rsid w:val="002A55BE"/>
    <w:rsid w:val="002D025C"/>
    <w:rsid w:val="00311D0A"/>
    <w:rsid w:val="003159A3"/>
    <w:rsid w:val="0035562D"/>
    <w:rsid w:val="003D0F86"/>
    <w:rsid w:val="003D12D6"/>
    <w:rsid w:val="004100B7"/>
    <w:rsid w:val="00430F76"/>
    <w:rsid w:val="00442E57"/>
    <w:rsid w:val="00445386"/>
    <w:rsid w:val="00463201"/>
    <w:rsid w:val="004860A4"/>
    <w:rsid w:val="004A7279"/>
    <w:rsid w:val="004B0E9B"/>
    <w:rsid w:val="004B7199"/>
    <w:rsid w:val="004C66B8"/>
    <w:rsid w:val="00526ED9"/>
    <w:rsid w:val="005907D2"/>
    <w:rsid w:val="00647766"/>
    <w:rsid w:val="006722EC"/>
    <w:rsid w:val="00681368"/>
    <w:rsid w:val="006D372E"/>
    <w:rsid w:val="00711591"/>
    <w:rsid w:val="007350FC"/>
    <w:rsid w:val="00750C20"/>
    <w:rsid w:val="007E0894"/>
    <w:rsid w:val="008E1143"/>
    <w:rsid w:val="008E580F"/>
    <w:rsid w:val="00940642"/>
    <w:rsid w:val="00970C3E"/>
    <w:rsid w:val="0098640A"/>
    <w:rsid w:val="009B2B7B"/>
    <w:rsid w:val="009E0D4E"/>
    <w:rsid w:val="009F613A"/>
    <w:rsid w:val="00A46990"/>
    <w:rsid w:val="00A619B4"/>
    <w:rsid w:val="00A85E90"/>
    <w:rsid w:val="00AC5817"/>
    <w:rsid w:val="00B71D8B"/>
    <w:rsid w:val="00B7282A"/>
    <w:rsid w:val="00C35537"/>
    <w:rsid w:val="00C66417"/>
    <w:rsid w:val="00C76CCF"/>
    <w:rsid w:val="00CF2876"/>
    <w:rsid w:val="00D05DE5"/>
    <w:rsid w:val="00D10751"/>
    <w:rsid w:val="00D1559D"/>
    <w:rsid w:val="00D16677"/>
    <w:rsid w:val="00DF30A9"/>
    <w:rsid w:val="00E44BBA"/>
    <w:rsid w:val="00E46A31"/>
    <w:rsid w:val="00EC5E0D"/>
    <w:rsid w:val="00EE486B"/>
    <w:rsid w:val="00F21799"/>
    <w:rsid w:val="00F21DAB"/>
    <w:rsid w:val="00F65AFE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EITopic xmlns="db13979b-e751-4565-a77b-71e7edb4f069"/>
    <DocumentSource xmlns="db13979b-e751-4565-a77b-71e7edb4f069" xsi:nil="true"/>
    <DocumentLanguage xmlns="db13979b-e751-4565-a77b-71e7edb4f069">English</DocumentLanguage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C1693-17D3-4B36-A830-B3933C3C482F}"/>
</file>

<file path=customXml/itemProps2.xml><?xml version="1.0" encoding="utf-8"?>
<ds:datastoreItem xmlns:ds="http://schemas.openxmlformats.org/officeDocument/2006/customXml" ds:itemID="{8B56A269-3553-4EB4-A2C5-481F50E5920E}"/>
</file>

<file path=customXml/itemProps3.xml><?xml version="1.0" encoding="utf-8"?>
<ds:datastoreItem xmlns:ds="http://schemas.openxmlformats.org/officeDocument/2006/customXml" ds:itemID="{5176BF7F-E06E-415A-9458-D485EC6F7B2B}"/>
</file>

<file path=customXml/itemProps4.xml><?xml version="1.0" encoding="utf-8"?>
<ds:datastoreItem xmlns:ds="http://schemas.openxmlformats.org/officeDocument/2006/customXml" ds:itemID="{D6899E0A-233E-4DBC-8D97-8595DEB2D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dennisiny</cp:lastModifiedBy>
  <cp:revision>57</cp:revision>
  <cp:lastPrinted>2012-01-25T14:28:00Z</cp:lastPrinted>
  <dcterms:created xsi:type="dcterms:W3CDTF">2012-01-18T12:30:00Z</dcterms:created>
  <dcterms:modified xsi:type="dcterms:W3CDTF">2012-01-25T14:36:00Z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</Properties>
</file>